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0" w:rsidRPr="00AC78A0" w:rsidRDefault="00065D52" w:rsidP="00065D52">
      <w:pPr>
        <w:jc w:val="center"/>
        <w:rPr>
          <w:rFonts w:ascii="Verdana" w:hAnsi="Verdana" w:cs="Tahoma"/>
          <w:b/>
          <w:sz w:val="32"/>
          <w:szCs w:val="32"/>
          <w:lang w:val="lv-LV"/>
        </w:rPr>
      </w:pPr>
      <w:bookmarkStart w:id="0" w:name="_GoBack"/>
      <w:bookmarkEnd w:id="0"/>
      <w:r w:rsidRPr="00AC78A0">
        <w:rPr>
          <w:rFonts w:ascii="Verdana" w:hAnsi="Verdana" w:cs="Tahoma"/>
          <w:b/>
          <w:sz w:val="32"/>
          <w:szCs w:val="32"/>
        </w:rPr>
        <w:t>График плановой отправки</w:t>
      </w:r>
      <w:r w:rsidR="004D4AB0" w:rsidRPr="00AC78A0">
        <w:rPr>
          <w:rFonts w:ascii="Verdana" w:hAnsi="Verdana" w:cs="Tahoma"/>
          <w:b/>
          <w:sz w:val="32"/>
          <w:szCs w:val="32"/>
        </w:rPr>
        <w:t xml:space="preserve"> документов</w:t>
      </w:r>
    </w:p>
    <w:p w:rsidR="00F13FD8" w:rsidRPr="00580A7A" w:rsidRDefault="004D4AB0" w:rsidP="00065D52">
      <w:pPr>
        <w:jc w:val="center"/>
        <w:rPr>
          <w:rFonts w:ascii="Verdana" w:hAnsi="Verdana" w:cs="Tahoma"/>
          <w:b/>
          <w:sz w:val="32"/>
          <w:szCs w:val="32"/>
          <w:lang w:val="lv-LV"/>
        </w:rPr>
      </w:pPr>
      <w:r w:rsidRPr="00AC78A0">
        <w:rPr>
          <w:rFonts w:ascii="Verdana" w:hAnsi="Verdana" w:cs="Tahoma"/>
          <w:b/>
          <w:sz w:val="32"/>
          <w:szCs w:val="32"/>
        </w:rPr>
        <w:t>на визы в Стокгольм</w:t>
      </w:r>
      <w:r w:rsidR="00580A7A">
        <w:rPr>
          <w:rFonts w:ascii="Verdana" w:hAnsi="Verdana" w:cs="Tahoma"/>
          <w:b/>
          <w:sz w:val="32"/>
          <w:szCs w:val="32"/>
          <w:lang w:val="lv-LV"/>
        </w:rPr>
        <w:t xml:space="preserve"> 2014-2015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</w:rPr>
            </w:pPr>
          </w:p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</w:rPr>
            </w:pPr>
            <w:r w:rsidRPr="00AC78A0">
              <w:rPr>
                <w:rFonts w:ascii="Verdana" w:hAnsi="Verdana" w:cs="Tahoma"/>
                <w:sz w:val="24"/>
                <w:szCs w:val="24"/>
              </w:rPr>
              <w:t>Прием документов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 xml:space="preserve"> (</w:t>
            </w:r>
            <w:r w:rsidRPr="00AC78A0">
              <w:rPr>
                <w:rFonts w:ascii="Verdana" w:hAnsi="Verdana" w:cs="Tahoma"/>
                <w:sz w:val="24"/>
                <w:szCs w:val="24"/>
              </w:rPr>
              <w:t>включительно)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</w:rPr>
            </w:pPr>
          </w:p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</w:rPr>
            </w:pPr>
            <w:r w:rsidRPr="00AC78A0">
              <w:rPr>
                <w:rFonts w:ascii="Verdana" w:hAnsi="Verdana" w:cs="Tahoma"/>
                <w:sz w:val="24"/>
                <w:szCs w:val="24"/>
              </w:rPr>
              <w:t>Отправка из Риги</w:t>
            </w:r>
          </w:p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</w:rPr>
            </w:pPr>
          </w:p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</w:rPr>
            </w:pPr>
            <w:r w:rsidRPr="00AC78A0">
              <w:rPr>
                <w:rFonts w:ascii="Verdana" w:hAnsi="Verdana" w:cs="Tahoma"/>
                <w:sz w:val="24"/>
                <w:szCs w:val="24"/>
              </w:rPr>
              <w:t>Готовые визы в Риге</w:t>
            </w:r>
          </w:p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</w:rPr>
            </w:pP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.10.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14.10.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24.10.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20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.10.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22.10.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30.10.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4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.10.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28.10.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07.11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03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05.11.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13.11.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07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11.11.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21.11.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14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19.11.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27.11.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21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.11.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25.11.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05.12.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03.12.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11.12.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5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09.12.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19.12.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5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17.12.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29.12.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22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29.12.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08.01.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.01.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06.01.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16.01.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.01.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14.01.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22.01.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16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.01.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20.01.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30.01.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26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.01.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28.01.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05.02.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30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03.02.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13.02.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09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.02.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11.02.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19.02.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13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.02.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17.02.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27.02.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23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.02.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25.02.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05.03.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27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03.03.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13.03.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09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.03.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11.03.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19.03.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13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.03.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17.03.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27.03.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3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.03.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25.03.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02.04.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27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.03.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31.03.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10.04.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AC78A0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06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.04.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08.04.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16.04.</w:t>
            </w:r>
          </w:p>
        </w:tc>
      </w:tr>
      <w:tr w:rsidR="00AC78A0" w:rsidRPr="00AC78A0" w:rsidTr="003C1991">
        <w:trPr>
          <w:trHeight w:val="70"/>
        </w:trPr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10</w:t>
            </w: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.04.</w:t>
            </w:r>
          </w:p>
        </w:tc>
        <w:tc>
          <w:tcPr>
            <w:tcW w:w="3080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14.04.</w:t>
            </w:r>
          </w:p>
        </w:tc>
        <w:tc>
          <w:tcPr>
            <w:tcW w:w="3081" w:type="dxa"/>
          </w:tcPr>
          <w:p w:rsidR="00AC78A0" w:rsidRPr="00AC78A0" w:rsidRDefault="00AC78A0" w:rsidP="009A0495">
            <w:pPr>
              <w:spacing w:after="0" w:line="240" w:lineRule="auto"/>
              <w:jc w:val="center"/>
              <w:rPr>
                <w:rFonts w:ascii="Verdana" w:hAnsi="Verdana" w:cs="Tahoma"/>
                <w:sz w:val="24"/>
                <w:szCs w:val="24"/>
                <w:lang w:val="en-US"/>
              </w:rPr>
            </w:pPr>
            <w:r w:rsidRPr="00AC78A0">
              <w:rPr>
                <w:rFonts w:ascii="Verdana" w:hAnsi="Verdana" w:cs="Tahoma"/>
                <w:sz w:val="24"/>
                <w:szCs w:val="24"/>
                <w:lang w:val="en-US"/>
              </w:rPr>
              <w:t>24.04.</w:t>
            </w:r>
          </w:p>
        </w:tc>
      </w:tr>
    </w:tbl>
    <w:p w:rsidR="00BF0545" w:rsidRPr="00AC78A0" w:rsidRDefault="00AC78A0" w:rsidP="00BF0545">
      <w:pPr>
        <w:rPr>
          <w:rFonts w:ascii="Verdana" w:hAnsi="Verdana" w:cs="Tahoma"/>
          <w:b/>
          <w:color w:val="FF0000"/>
          <w:sz w:val="20"/>
          <w:szCs w:val="20"/>
          <w:lang w:val="lv-LV"/>
        </w:rPr>
      </w:pPr>
      <w:r>
        <w:rPr>
          <w:rFonts w:ascii="Verdana" w:hAnsi="Verdana" w:cs="Tahoma"/>
          <w:b/>
          <w:sz w:val="24"/>
          <w:szCs w:val="24"/>
          <w:lang w:val="lv-LV"/>
        </w:rPr>
        <w:br/>
      </w:r>
      <w:r w:rsidR="00BF0545" w:rsidRPr="00AC78A0">
        <w:rPr>
          <w:rFonts w:ascii="Verdana" w:hAnsi="Verdana" w:cs="Tahoma"/>
          <w:b/>
          <w:sz w:val="24"/>
          <w:szCs w:val="24"/>
        </w:rPr>
        <w:t>Чтобы оставить больше времени на подготовку документов,</w:t>
      </w:r>
      <w:r w:rsidR="00BF0545" w:rsidRPr="00AC78A0">
        <w:rPr>
          <w:rFonts w:ascii="Verdana" w:hAnsi="Verdana" w:cs="Tahoma"/>
          <w:b/>
          <w:sz w:val="24"/>
          <w:szCs w:val="24"/>
        </w:rPr>
        <w:br/>
      </w:r>
      <w:r w:rsidR="00BF0545" w:rsidRPr="00AC78A0">
        <w:rPr>
          <w:rFonts w:ascii="Verdana" w:hAnsi="Verdana" w:cs="Tahoma"/>
          <w:b/>
          <w:color w:val="FF0000"/>
          <w:sz w:val="24"/>
          <w:szCs w:val="24"/>
        </w:rPr>
        <w:t xml:space="preserve">клиентов информируем о </w:t>
      </w:r>
      <w:r w:rsidR="00BF0545" w:rsidRPr="00AC78A0">
        <w:rPr>
          <w:rFonts w:ascii="Verdana" w:hAnsi="Verdana" w:cs="Tahoma"/>
          <w:b/>
          <w:color w:val="FF0000"/>
          <w:sz w:val="24"/>
          <w:szCs w:val="24"/>
          <w:u w:val="single"/>
        </w:rPr>
        <w:t>сроке приема документов</w:t>
      </w:r>
      <w:r w:rsidR="00BF0545" w:rsidRPr="00AC78A0">
        <w:rPr>
          <w:rFonts w:ascii="Verdana" w:hAnsi="Verdana" w:cs="Tahoma"/>
          <w:b/>
          <w:color w:val="FF0000"/>
          <w:sz w:val="24"/>
          <w:szCs w:val="24"/>
        </w:rPr>
        <w:t xml:space="preserve"> (включительно), </w:t>
      </w:r>
      <w:r w:rsidRPr="00AC78A0">
        <w:rPr>
          <w:rFonts w:ascii="Verdana" w:hAnsi="Verdana" w:cs="Tahoma"/>
          <w:b/>
          <w:color w:val="FF0000"/>
          <w:sz w:val="24"/>
          <w:szCs w:val="24"/>
          <w:lang w:val="lv-LV"/>
        </w:rPr>
        <w:br/>
      </w:r>
      <w:r w:rsidRPr="00AC78A0">
        <w:rPr>
          <w:rFonts w:ascii="Verdana" w:hAnsi="Verdana" w:cs="Tahoma"/>
          <w:b/>
          <w:color w:val="FF0000"/>
          <w:sz w:val="24"/>
          <w:szCs w:val="24"/>
        </w:rPr>
        <w:t>а НЕ о сроке отправки</w:t>
      </w:r>
      <w:r w:rsidRPr="00AC78A0">
        <w:rPr>
          <w:rFonts w:ascii="Verdana" w:hAnsi="Verdana" w:cs="Tahoma"/>
          <w:b/>
          <w:color w:val="FF0000"/>
          <w:sz w:val="24"/>
          <w:szCs w:val="24"/>
          <w:lang w:val="lv-LV"/>
        </w:rPr>
        <w:t>!!!</w:t>
      </w:r>
      <w:r w:rsidR="00BF0545" w:rsidRPr="00AC78A0">
        <w:rPr>
          <w:rFonts w:ascii="Verdana" w:hAnsi="Verdana" w:cs="Tahoma"/>
          <w:b/>
          <w:color w:val="FF0000"/>
          <w:sz w:val="24"/>
          <w:szCs w:val="24"/>
        </w:rPr>
        <w:br/>
      </w:r>
      <w:r w:rsidR="00BF0545" w:rsidRPr="00AC78A0">
        <w:rPr>
          <w:rFonts w:ascii="Verdana" w:hAnsi="Verdana" w:cs="Tahoma"/>
          <w:b/>
          <w:color w:val="FF0000"/>
          <w:sz w:val="20"/>
          <w:szCs w:val="20"/>
        </w:rPr>
        <w:br/>
      </w:r>
      <w:r w:rsidR="00BF0545" w:rsidRPr="00AC78A0">
        <w:rPr>
          <w:rFonts w:ascii="Verdana" w:hAnsi="Verdana" w:cs="Tahoma"/>
          <w:b/>
          <w:sz w:val="20"/>
          <w:szCs w:val="20"/>
        </w:rPr>
        <w:t>Прием документов позднее чем в срок приема документов (до 12:00 дня отправки) возможен, при реальной необходимости (если клиенты не могут принести быстрее и паспорта надо успеть получить обратно).</w:t>
      </w:r>
    </w:p>
    <w:p w:rsidR="00BF0545" w:rsidRPr="00AC78A0" w:rsidRDefault="00BF0545" w:rsidP="00BF0545">
      <w:pPr>
        <w:rPr>
          <w:rFonts w:ascii="Verdana" w:hAnsi="Verdana" w:cs="Tahoma"/>
          <w:b/>
          <w:sz w:val="20"/>
          <w:szCs w:val="20"/>
        </w:rPr>
      </w:pPr>
      <w:r w:rsidRPr="00AC78A0">
        <w:rPr>
          <w:rFonts w:ascii="Verdana" w:hAnsi="Verdana" w:cs="Tahoma"/>
          <w:b/>
          <w:sz w:val="20"/>
          <w:szCs w:val="20"/>
        </w:rPr>
        <w:t xml:space="preserve">Возможна доставка паспортов обратно в Ригу на 1 или 2 дня раньше. </w:t>
      </w:r>
      <w:r w:rsidR="00AC78A0">
        <w:rPr>
          <w:rFonts w:ascii="Verdana" w:hAnsi="Verdana" w:cs="Tahoma"/>
          <w:b/>
          <w:sz w:val="20"/>
          <w:szCs w:val="20"/>
          <w:lang w:val="lv-LV"/>
        </w:rPr>
        <w:br/>
      </w:r>
      <w:r w:rsidRPr="00AC78A0">
        <w:rPr>
          <w:rFonts w:ascii="Verdana" w:hAnsi="Verdana" w:cs="Tahoma"/>
          <w:b/>
          <w:sz w:val="20"/>
          <w:szCs w:val="20"/>
        </w:rPr>
        <w:t>Все зависит от загруженности посольства.</w:t>
      </w:r>
    </w:p>
    <w:p w:rsidR="00BF0545" w:rsidRPr="00AC78A0" w:rsidRDefault="00BF0545" w:rsidP="00BF0545">
      <w:pPr>
        <w:rPr>
          <w:rFonts w:ascii="Verdana" w:hAnsi="Verdana" w:cs="Tahoma"/>
          <w:b/>
          <w:sz w:val="20"/>
          <w:szCs w:val="20"/>
          <w:lang w:val="lv-LV"/>
        </w:rPr>
      </w:pPr>
      <w:r w:rsidRPr="00AC78A0">
        <w:rPr>
          <w:rFonts w:ascii="Verdana" w:hAnsi="Verdan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 w:rsidRPr="00AC78A0">
        <w:rPr>
          <w:rFonts w:ascii="Verdana" w:hAnsi="Verdana" w:cs="Tahoma"/>
          <w:b/>
          <w:sz w:val="20"/>
          <w:szCs w:val="20"/>
          <w:lang w:val="lv-LV"/>
        </w:rPr>
        <w:t>:</w:t>
      </w:r>
      <w:r w:rsidRPr="00AC78A0">
        <w:rPr>
          <w:rFonts w:ascii="Verdana" w:hAnsi="Verdana" w:cs="Tahoma"/>
          <w:b/>
          <w:sz w:val="20"/>
          <w:szCs w:val="20"/>
        </w:rPr>
        <w:br/>
        <w:t xml:space="preserve">26750795, +46 722842626 или </w:t>
      </w:r>
      <w:r w:rsidRPr="00AC78A0">
        <w:rPr>
          <w:rFonts w:ascii="Verdana" w:hAnsi="Verdana" w:cs="Tahoma"/>
          <w:b/>
          <w:sz w:val="20"/>
          <w:szCs w:val="20"/>
          <w:lang w:val="lv-LV"/>
        </w:rPr>
        <w:t xml:space="preserve">e-mail: </w:t>
      </w:r>
      <w:hyperlink r:id="rId5" w:history="1">
        <w:r w:rsidRPr="00AC78A0">
          <w:rPr>
            <w:rStyle w:val="Hyperlink"/>
            <w:rFonts w:ascii="Verdana" w:hAnsi="Verdana" w:cs="Tahoma"/>
            <w:b/>
            <w:sz w:val="20"/>
            <w:szCs w:val="20"/>
            <w:lang w:val="lv-LV"/>
          </w:rPr>
          <w:t>rimlinak@gmail.com</w:t>
        </w:r>
      </w:hyperlink>
    </w:p>
    <w:p w:rsidR="00BF0545" w:rsidRPr="00AC78A0" w:rsidRDefault="00BF0545" w:rsidP="00BF0545">
      <w:pPr>
        <w:rPr>
          <w:rFonts w:ascii="Verdana" w:hAnsi="Verdana" w:cs="Tahoma"/>
          <w:b/>
          <w:sz w:val="20"/>
          <w:szCs w:val="20"/>
        </w:rPr>
      </w:pPr>
      <w:r w:rsidRPr="00AC78A0">
        <w:rPr>
          <w:rFonts w:ascii="Verdana" w:hAnsi="Verdana" w:cs="Tahoma"/>
          <w:b/>
          <w:sz w:val="20"/>
          <w:szCs w:val="20"/>
        </w:rPr>
        <w:t xml:space="preserve">Доплата за внеплановую отправку </w:t>
      </w:r>
      <w:r w:rsidR="0094694C">
        <w:rPr>
          <w:rFonts w:ascii="Verdana" w:hAnsi="Verdana" w:cs="Tahoma"/>
          <w:b/>
          <w:sz w:val="20"/>
          <w:szCs w:val="20"/>
          <w:lang w:val="lv-LV"/>
        </w:rPr>
        <w:t>4</w:t>
      </w:r>
      <w:r w:rsidR="002C165F" w:rsidRPr="00AC78A0">
        <w:rPr>
          <w:rFonts w:ascii="Verdana" w:hAnsi="Verdana" w:cs="Tahoma"/>
          <w:b/>
          <w:sz w:val="20"/>
          <w:szCs w:val="20"/>
        </w:rPr>
        <w:t xml:space="preserve">0 </w:t>
      </w:r>
      <w:r w:rsidR="002C165F" w:rsidRPr="00AC78A0">
        <w:rPr>
          <w:rFonts w:ascii="Verdana" w:hAnsi="Verdana" w:cs="Tahoma"/>
          <w:b/>
          <w:sz w:val="20"/>
          <w:szCs w:val="20"/>
          <w:lang w:val="en-US"/>
        </w:rPr>
        <w:t>EUR</w:t>
      </w:r>
      <w:r w:rsidRPr="00AC78A0">
        <w:rPr>
          <w:rFonts w:ascii="Verdana" w:hAnsi="Verdana" w:cs="Tahoma"/>
          <w:b/>
          <w:sz w:val="20"/>
          <w:szCs w:val="20"/>
        </w:rPr>
        <w:t xml:space="preserve"> (независимот от количеств</w:t>
      </w:r>
      <w:r w:rsidR="00AC78A0" w:rsidRPr="00AC78A0">
        <w:rPr>
          <w:rFonts w:ascii="Verdana" w:hAnsi="Verdana" w:cs="Tahoma"/>
          <w:b/>
          <w:sz w:val="20"/>
          <w:szCs w:val="20"/>
        </w:rPr>
        <w:t>а</w:t>
      </w:r>
      <w:r w:rsidRPr="00AC78A0">
        <w:rPr>
          <w:rFonts w:ascii="Verdana" w:hAnsi="Verdana" w:cs="Tahoma"/>
          <w:b/>
          <w:sz w:val="20"/>
          <w:szCs w:val="20"/>
        </w:rPr>
        <w:t xml:space="preserve"> паспортов).</w:t>
      </w:r>
    </w:p>
    <w:sectPr w:rsidR="00BF0545" w:rsidRPr="00AC78A0" w:rsidSect="00BF05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2"/>
    <w:rsid w:val="0000686F"/>
    <w:rsid w:val="00021896"/>
    <w:rsid w:val="000574B2"/>
    <w:rsid w:val="00065D52"/>
    <w:rsid w:val="000C3E9A"/>
    <w:rsid w:val="001645D3"/>
    <w:rsid w:val="001A47A5"/>
    <w:rsid w:val="00203C43"/>
    <w:rsid w:val="002C165F"/>
    <w:rsid w:val="0034695C"/>
    <w:rsid w:val="00372A7D"/>
    <w:rsid w:val="004D4AB0"/>
    <w:rsid w:val="00580A7A"/>
    <w:rsid w:val="005A2DA4"/>
    <w:rsid w:val="005F47A1"/>
    <w:rsid w:val="006F0929"/>
    <w:rsid w:val="00731E86"/>
    <w:rsid w:val="007F2A3B"/>
    <w:rsid w:val="00835B7B"/>
    <w:rsid w:val="00910BD7"/>
    <w:rsid w:val="0094694C"/>
    <w:rsid w:val="00A07B4B"/>
    <w:rsid w:val="00A45609"/>
    <w:rsid w:val="00A86134"/>
    <w:rsid w:val="00AC78A0"/>
    <w:rsid w:val="00AF1CC3"/>
    <w:rsid w:val="00B16EC3"/>
    <w:rsid w:val="00BF0545"/>
    <w:rsid w:val="00C17C7F"/>
    <w:rsid w:val="00C43A44"/>
    <w:rsid w:val="00D02F10"/>
    <w:rsid w:val="00D06F46"/>
    <w:rsid w:val="00D6523C"/>
    <w:rsid w:val="00E42552"/>
    <w:rsid w:val="00ED20E9"/>
    <w:rsid w:val="00F13FD8"/>
    <w:rsid w:val="00F30FAE"/>
    <w:rsid w:val="00F43353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1406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Genady</cp:lastModifiedBy>
  <cp:revision>3</cp:revision>
  <dcterms:created xsi:type="dcterms:W3CDTF">2014-10-06T08:49:00Z</dcterms:created>
  <dcterms:modified xsi:type="dcterms:W3CDTF">2014-10-06T08:49:00Z</dcterms:modified>
</cp:coreProperties>
</file>