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A44CF2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A44CF2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A44CF2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A44CF2" w:rsidP="00F46EF0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A44CF2" w:rsidP="002D64FA">
      <w:pPr>
        <w:rPr>
          <w:rFonts w:ascii="Verdana" w:hAnsi="Verdana"/>
          <w:sz w:val="20"/>
          <w:szCs w:val="20"/>
          <w:lang w:val="ru-RU"/>
        </w:rPr>
      </w:pPr>
      <w:hyperlink r:id="rId21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A44CF2" w:rsidP="00F46EF0">
      <w:pPr>
        <w:rPr>
          <w:rFonts w:ascii="Verdana" w:hAnsi="Verdana"/>
          <w:sz w:val="20"/>
          <w:szCs w:val="20"/>
          <w:lang w:val="ru-RU"/>
        </w:rPr>
      </w:pPr>
      <w:hyperlink r:id="rId28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begonija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greece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corfu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A44CF2" w:rsidP="00DE7A8B">
      <w:pPr>
        <w:rPr>
          <w:rFonts w:ascii="Verdana" w:hAnsi="Verdana"/>
          <w:sz w:val="20"/>
          <w:szCs w:val="20"/>
          <w:lang w:val="ru-RU"/>
        </w:rPr>
      </w:pPr>
      <w:hyperlink r:id="rId3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90650D" w:rsidRDefault="00A44CF2" w:rsidP="0090650D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90650D">
          <w:rPr>
            <w:rStyle w:val="Hyperlink"/>
            <w:rFonts w:ascii="Verdana" w:hAnsi="Verdana"/>
            <w:sz w:val="20"/>
            <w:szCs w:val="20"/>
          </w:rPr>
          <w:t>http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0650D">
          <w:rPr>
            <w:rStyle w:val="Hyperlink"/>
            <w:rFonts w:ascii="Verdana" w:hAnsi="Verdana"/>
            <w:sz w:val="20"/>
            <w:szCs w:val="20"/>
          </w:rPr>
          <w:t>www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begonija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lv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rus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spain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barcelona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flights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html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0650D">
          <w:rPr>
            <w:rStyle w:val="Hyperlink"/>
            <w:rFonts w:ascii="Verdana" w:hAnsi="Verdana"/>
            <w:sz w:val="20"/>
            <w:szCs w:val="20"/>
          </w:rPr>
          <w:t>operator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22 июня до 2</w:t>
      </w:r>
      <w:r w:rsidR="00A44CF2" w:rsidRPr="00A44CF2">
        <w:rPr>
          <w:rFonts w:ascii="Verdana" w:hAnsi="Verdana"/>
          <w:sz w:val="20"/>
          <w:szCs w:val="20"/>
          <w:lang w:val="ru-RU"/>
        </w:rPr>
        <w:t>2</w:t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hyperlink r:id="rId35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A44CF2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с 01 июля до 30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 xml:space="preserve">, субботам в июле и августе, на </w:t>
      </w:r>
      <w:r w:rsidR="00C93AF5">
        <w:rPr>
          <w:rFonts w:ascii="Verdana" w:hAnsi="Verdana"/>
          <w:sz w:val="20"/>
          <w:szCs w:val="20"/>
          <w:lang w:val="ru-RU"/>
        </w:rPr>
        <w:t>любое количество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A44CF2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25 мая до 31 августа, на 7, 10, 11, 14 ночей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C93AF5" w:rsidRPr="0090650D" w:rsidRDefault="00C93AF5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 июня до 05 сентября, на 7, 10, 11, 14 ночей</w:t>
      </w:r>
    </w:p>
    <w:sectPr w:rsidR="00C93AF5" w:rsidRPr="0090650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742171"/>
    <w:rsid w:val="00765B72"/>
    <w:rsid w:val="0090650D"/>
    <w:rsid w:val="00A44CF2"/>
    <w:rsid w:val="00C67A07"/>
    <w:rsid w:val="00C93AF5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turkey/antalya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spain/mallorca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portugal/algarve/flights.html&amp;operator=7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greece/rhodes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spain/costa+del+sol/flights.html&amp;operator=7" TargetMode="External"/><Relationship Id="rId32" Type="http://schemas.openxmlformats.org/officeDocument/2006/relationships/hyperlink" Target="http://www.begonija.lv/rus/cyprus/north+cyprus/flights.html?&amp;operator=44" TargetMode="External"/><Relationship Id="rId37" Type="http://schemas.openxmlformats.org/officeDocument/2006/relationships/hyperlink" Target="http://www.begonija.lv/rus/malta/malt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://www.begonija.lv/rus/cyprus/cyprus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tunisia/tunisia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lido+di+jesolo/flights.html&amp;operator=6" TargetMode="External"/><Relationship Id="rId22" Type="http://schemas.openxmlformats.org/officeDocument/2006/relationships/hyperlink" Target="http://www.begonija.lv/rus/croatia/croatia/flights.html&amp;operator=7" TargetMode="External"/><Relationship Id="rId27" Type="http://schemas.openxmlformats.org/officeDocument/2006/relationships/hyperlink" Target="http://www.begonija.lv/rus/greece/crete/flights.html&amp;operator=1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spain/mallorc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7950</Words>
  <Characters>4532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5</cp:revision>
  <dcterms:created xsi:type="dcterms:W3CDTF">2014-03-25T07:50:00Z</dcterms:created>
  <dcterms:modified xsi:type="dcterms:W3CDTF">2014-03-25T07:55:00Z</dcterms:modified>
</cp:coreProperties>
</file>