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300DCD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proofErr w:type="spellStart"/>
      <w:r w:rsidR="000A37AF">
        <w:rPr>
          <w:rFonts w:ascii="Verdana" w:hAnsi="Verdana"/>
          <w:sz w:val="20"/>
          <w:szCs w:val="20"/>
          <w:lang w:val="ru-RU"/>
        </w:rPr>
        <w:t>вторн</w:t>
      </w:r>
      <w:proofErr w:type="spellEnd"/>
      <w:r w:rsidR="000A37AF">
        <w:rPr>
          <w:rFonts w:ascii="Verdana" w:hAnsi="Verdana"/>
          <w:sz w:val="20"/>
          <w:szCs w:val="20"/>
          <w:lang w:val="ru-RU"/>
        </w:rPr>
        <w:t xml:space="preserve">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proofErr w:type="spellStart"/>
      <w:r>
        <w:rPr>
          <w:rFonts w:ascii="Verdana" w:hAnsi="Verdana"/>
          <w:sz w:val="20"/>
          <w:szCs w:val="20"/>
          <w:lang w:val="ru-RU"/>
        </w:rPr>
        <w:t>вторн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300DCD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300DCD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bookmarkStart w:id="4" w:name="_GoBack"/>
      <w:bookmarkEnd w:id="4"/>
      <w:r w:rsidR="00300DCD">
        <w:fldChar w:fldCharType="begin"/>
      </w:r>
      <w:r w:rsidR="00300DCD" w:rsidRPr="00300DCD">
        <w:rPr>
          <w:lang w:val="ru-RU"/>
        </w:rPr>
        <w:instrText xml:space="preserve"> </w:instrText>
      </w:r>
      <w:r w:rsidR="00300DCD">
        <w:instrText>HYPERLINK</w:instrText>
      </w:r>
      <w:r w:rsidR="00300DCD" w:rsidRPr="00300DCD">
        <w:rPr>
          <w:lang w:val="ru-RU"/>
        </w:rPr>
        <w:instrText xml:space="preserve"> "</w:instrText>
      </w:r>
      <w:r w:rsidR="00300DCD">
        <w:instrText>http</w:instrText>
      </w:r>
      <w:r w:rsidR="00300DCD" w:rsidRPr="00300DCD">
        <w:rPr>
          <w:lang w:val="ru-RU"/>
        </w:rPr>
        <w:instrText>://</w:instrText>
      </w:r>
      <w:r w:rsidR="00300DCD">
        <w:instrText>www</w:instrText>
      </w:r>
      <w:r w:rsidR="00300DCD" w:rsidRPr="00300DCD">
        <w:rPr>
          <w:lang w:val="ru-RU"/>
        </w:rPr>
        <w:instrText>.</w:instrText>
      </w:r>
      <w:r w:rsidR="00300DCD">
        <w:instrText>begonija</w:instrText>
      </w:r>
      <w:r w:rsidR="00300DCD" w:rsidRPr="00300DCD">
        <w:rPr>
          <w:lang w:val="ru-RU"/>
        </w:rPr>
        <w:instrText>.</w:instrText>
      </w:r>
      <w:r w:rsidR="00300DCD">
        <w:instrText>lv</w:instrText>
      </w:r>
      <w:r w:rsidR="00300DCD" w:rsidRPr="00300DCD">
        <w:rPr>
          <w:lang w:val="ru-RU"/>
        </w:rPr>
        <w:instrText>/</w:instrText>
      </w:r>
      <w:r w:rsidR="00300DCD">
        <w:instrText>ru</w:instrText>
      </w:r>
      <w:r w:rsidR="00300DCD" w:rsidRPr="00300DCD">
        <w:rPr>
          <w:lang w:val="ru-RU"/>
        </w:rPr>
        <w:instrText>/</w:instrText>
      </w:r>
      <w:r w:rsidR="00300DCD">
        <w:instrText>portugal</w:instrText>
      </w:r>
      <w:r w:rsidR="00300DCD" w:rsidRPr="00300DCD">
        <w:rPr>
          <w:lang w:val="ru-RU"/>
        </w:rPr>
        <w:instrText>/</w:instrText>
      </w:r>
      <w:r w:rsidR="00300DCD">
        <w:instrText>portugal</w:instrText>
      </w:r>
      <w:r w:rsidR="00300DCD" w:rsidRPr="00300DCD">
        <w:rPr>
          <w:lang w:val="ru-RU"/>
        </w:rPr>
        <w:instrText>/</w:instrText>
      </w:r>
      <w:r w:rsidR="00300DCD">
        <w:instrText>flights</w:instrText>
      </w:r>
      <w:r w:rsidR="00300DCD" w:rsidRPr="00300DCD">
        <w:rPr>
          <w:lang w:val="ru-RU"/>
        </w:rPr>
        <w:instrText>?</w:instrText>
      </w:r>
      <w:r w:rsidR="00300DCD">
        <w:instrText>operator</w:instrText>
      </w:r>
      <w:r w:rsidR="00300DCD" w:rsidRPr="00300DCD">
        <w:rPr>
          <w:lang w:val="ru-RU"/>
        </w:rPr>
        <w:instrText xml:space="preserve">=5" </w:instrText>
      </w:r>
      <w:r w:rsidR="00300DCD">
        <w:fldChar w:fldCharType="separate"/>
      </w:r>
      <w:r w:rsidR="00430602" w:rsidRPr="005A01CE">
        <w:rPr>
          <w:rStyle w:val="Hyperlink"/>
          <w:rFonts w:ascii="Verdana" w:hAnsi="Verdana"/>
          <w:sz w:val="20"/>
          <w:szCs w:val="20"/>
        </w:rPr>
        <w:t>http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430602" w:rsidRPr="005A01CE">
        <w:rPr>
          <w:rStyle w:val="Hyperlink"/>
          <w:rFonts w:ascii="Verdana" w:hAnsi="Verdana"/>
          <w:sz w:val="20"/>
          <w:szCs w:val="20"/>
        </w:rPr>
        <w:t>www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430602" w:rsidRPr="005A01CE">
        <w:rPr>
          <w:rStyle w:val="Hyperlink"/>
          <w:rFonts w:ascii="Verdana" w:hAnsi="Verdana"/>
          <w:sz w:val="20"/>
          <w:szCs w:val="20"/>
        </w:rPr>
        <w:t>lv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portugal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00DCD">
        <w:rPr>
          <w:rStyle w:val="Hyperlink"/>
          <w:rFonts w:ascii="Verdana" w:hAnsi="Verdana"/>
          <w:sz w:val="20"/>
          <w:szCs w:val="20"/>
        </w:rPr>
        <w:t>lisboa</w:t>
      </w:r>
      <w:proofErr w:type="spellEnd"/>
      <w:r w:rsidR="00300DCD" w:rsidRPr="00300DCD">
        <w:rPr>
          <w:rStyle w:val="Hyperlink"/>
          <w:rFonts w:ascii="Verdana" w:hAnsi="Verdana"/>
          <w:sz w:val="20"/>
          <w:szCs w:val="20"/>
          <w:lang w:val="ru-RU"/>
        </w:rPr>
        <w:t>-</w:t>
      </w:r>
      <w:proofErr w:type="spellStart"/>
      <w:r w:rsidR="00300DCD">
        <w:rPr>
          <w:rStyle w:val="Hyperlink"/>
          <w:rFonts w:ascii="Verdana" w:hAnsi="Verdana"/>
          <w:sz w:val="20"/>
          <w:szCs w:val="20"/>
          <w:lang w:val="lv-LV"/>
        </w:rPr>
        <w:t>coast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430602" w:rsidRPr="005A01CE">
        <w:rPr>
          <w:rStyle w:val="Hyperlink"/>
          <w:rFonts w:ascii="Verdana" w:hAnsi="Verdana"/>
          <w:sz w:val="20"/>
          <w:szCs w:val="20"/>
        </w:rPr>
        <w:t>flights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="00430602" w:rsidRPr="005A01CE">
        <w:rPr>
          <w:rStyle w:val="Hyperlink"/>
          <w:rFonts w:ascii="Verdana" w:hAnsi="Verdana"/>
          <w:sz w:val="20"/>
          <w:szCs w:val="20"/>
        </w:rPr>
        <w:t>operator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300DCD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300DCD" w:rsidP="00834BDF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9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1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5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300DCD" w:rsidP="00412FBA">
      <w:pPr>
        <w:rPr>
          <w:rFonts w:ascii="Verdana" w:hAnsi="Verdana"/>
          <w:sz w:val="20"/>
          <w:szCs w:val="20"/>
          <w:lang w:val="ru-RU"/>
        </w:rPr>
      </w:pPr>
      <w:hyperlink r:id="rId66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300DCD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00DCD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34BDF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88D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s/russia/sochi/flights.html&amp;operator=5" TargetMode="External"/><Relationship Id="rId63" Type="http://schemas.openxmlformats.org/officeDocument/2006/relationships/hyperlink" Target="https://wizzair.com/lv-lv/lidojumi/grafiks/RIX/BRI" TargetMode="External"/><Relationship Id="rId68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/spain/costa-del-sol/flights?operator=5" TargetMode="External"/><Relationship Id="rId66" Type="http://schemas.openxmlformats.org/officeDocument/2006/relationships/hyperlink" Target="http://www.begonija.lv/rus/malta/malt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israel/israel/flights.html&amp;operator=5" TargetMode="External"/><Relationship Id="rId61" Type="http://schemas.openxmlformats.org/officeDocument/2006/relationships/hyperlink" Target="https://wizzair.com/lv-lv/lidojumi/grafiks/RIX/BCN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65" Type="http://schemas.openxmlformats.org/officeDocument/2006/relationships/hyperlink" Target="https://wizzair.com/lv-lv/lidojumi/grafiks/RIX/TLV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france/nice/flights.html&amp;operator=5" TargetMode="External"/><Relationship Id="rId64" Type="http://schemas.openxmlformats.org/officeDocument/2006/relationships/hyperlink" Target="http://www.begonija.lv/rus/israel/israel/flights.html&amp;operator=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iki.begonija.lv/index.php/Wizzair" TargetMode="External"/><Relationship Id="rId67" Type="http://schemas.openxmlformats.org/officeDocument/2006/relationships/hyperlink" Target="http://www.begonija.lv/rus/cyprus/cyprus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://www.begonija.lv/ru/italy/bari/flights?operator=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81</cp:revision>
  <dcterms:created xsi:type="dcterms:W3CDTF">2017-09-15T08:16:00Z</dcterms:created>
  <dcterms:modified xsi:type="dcterms:W3CDTF">2017-11-24T07:28:00Z</dcterms:modified>
</cp:coreProperties>
</file>